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D20" w:rsidRDefault="00DB318C" w:rsidP="00EA1D20">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EA1D20">
        <w:rPr>
          <w:rFonts w:ascii="Times New Roman" w:hAnsi="Times New Roman" w:cs="Times New Roman"/>
          <w:b/>
          <w:sz w:val="24"/>
          <w:szCs w:val="24"/>
          <w:lang w:val="kk-KZ"/>
        </w:rPr>
        <w:t xml:space="preserve">                 «КЕЛ</w:t>
      </w:r>
      <w:bookmarkStart w:id="0" w:name="_GoBack"/>
      <w:bookmarkEnd w:id="0"/>
      <w:r w:rsidR="00EA1D20">
        <w:rPr>
          <w:rFonts w:ascii="Times New Roman" w:hAnsi="Times New Roman" w:cs="Times New Roman"/>
          <w:b/>
          <w:sz w:val="24"/>
          <w:szCs w:val="24"/>
          <w:lang w:val="kk-KZ"/>
        </w:rPr>
        <w:t>ІСЕМІН»                                                                 «БЕКІТЕМІН»</w:t>
      </w:r>
    </w:p>
    <w:p w:rsidR="00EA1D20" w:rsidRDefault="00EA1D20" w:rsidP="00EA1D20">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№39 Л.Жолдасов орта мектебі                        №39 Л.Жолдасов атындағы жалпы  </w:t>
      </w:r>
    </w:p>
    <w:p w:rsidR="00EA1D20" w:rsidRDefault="00EA1D20" w:rsidP="00EA1D20">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ата-аналар комитетінің төрайымы          орта білім беретін мектебі коммуналдық                               </w:t>
      </w:r>
    </w:p>
    <w:p w:rsidR="00EA1D20" w:rsidRDefault="00EA1D20" w:rsidP="00EA1D20">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__________________Р.Мусабекова             мемлекеттік  мекемесінің директоры   </w:t>
      </w:r>
    </w:p>
    <w:p w:rsidR="00EA1D20" w:rsidRDefault="00EA1D20" w:rsidP="00EA1D20">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_____________ У.Нысанбаева  </w:t>
      </w:r>
    </w:p>
    <w:p w:rsidR="00DB318C" w:rsidRDefault="00DB318C" w:rsidP="00A12751">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8D65C4" w:rsidRPr="00A12751" w:rsidRDefault="00A12751" w:rsidP="00EA1D20">
      <w:pPr>
        <w:spacing w:after="0" w:line="240" w:lineRule="auto"/>
        <w:jc w:val="center"/>
        <w:rPr>
          <w:rFonts w:ascii="Times New Roman" w:hAnsi="Times New Roman" w:cs="Times New Roman"/>
          <w:b/>
          <w:sz w:val="28"/>
          <w:szCs w:val="28"/>
          <w:lang w:val="kk-KZ"/>
        </w:rPr>
      </w:pPr>
      <w:r w:rsidRPr="00A12751">
        <w:rPr>
          <w:rFonts w:ascii="Times New Roman" w:hAnsi="Times New Roman" w:cs="Times New Roman"/>
          <w:b/>
          <w:sz w:val="28"/>
          <w:szCs w:val="28"/>
          <w:lang w:val="kk-KZ"/>
        </w:rPr>
        <w:t>№39 Л.Жолдасов атындағы жалпы орта</w:t>
      </w:r>
      <w:r w:rsidR="00EA1D20">
        <w:rPr>
          <w:rFonts w:ascii="Times New Roman" w:hAnsi="Times New Roman" w:cs="Times New Roman"/>
          <w:b/>
          <w:sz w:val="28"/>
          <w:szCs w:val="28"/>
          <w:lang w:val="kk-KZ"/>
        </w:rPr>
        <w:t xml:space="preserve"> білім беретін</w:t>
      </w:r>
      <w:r w:rsidRPr="00A12751">
        <w:rPr>
          <w:rFonts w:ascii="Times New Roman" w:hAnsi="Times New Roman" w:cs="Times New Roman"/>
          <w:b/>
          <w:sz w:val="28"/>
          <w:szCs w:val="28"/>
          <w:lang w:val="kk-KZ"/>
        </w:rPr>
        <w:t xml:space="preserve"> мектебі коммуналдық мемлекеттік мекемесі </w:t>
      </w:r>
      <w:r w:rsidR="008D65C4" w:rsidRPr="00A12751">
        <w:rPr>
          <w:rFonts w:ascii="Times New Roman" w:hAnsi="Times New Roman" w:cs="Times New Roman"/>
          <w:b/>
          <w:sz w:val="28"/>
          <w:szCs w:val="28"/>
          <w:lang w:val="kk-KZ"/>
        </w:rPr>
        <w:t xml:space="preserve">мен </w:t>
      </w:r>
      <w:r w:rsidR="00DB318C" w:rsidRPr="00A12751">
        <w:rPr>
          <w:rFonts w:ascii="Times New Roman" w:hAnsi="Times New Roman" w:cs="Times New Roman"/>
          <w:b/>
          <w:sz w:val="28"/>
          <w:szCs w:val="28"/>
          <w:lang w:val="kk-KZ"/>
        </w:rPr>
        <w:t>а</w:t>
      </w:r>
      <w:r w:rsidR="008D65C4" w:rsidRPr="00A12751">
        <w:rPr>
          <w:rFonts w:ascii="Times New Roman" w:hAnsi="Times New Roman" w:cs="Times New Roman"/>
          <w:b/>
          <w:sz w:val="28"/>
          <w:szCs w:val="28"/>
          <w:lang w:val="kk-KZ"/>
        </w:rPr>
        <w:t>та-аналар комитеті арасындағы</w:t>
      </w:r>
    </w:p>
    <w:p w:rsidR="008D65C4" w:rsidRDefault="008D65C4" w:rsidP="008D65C4">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МІНДЕТТЕМЕ.</w:t>
      </w:r>
    </w:p>
    <w:p w:rsidR="008D65C4" w:rsidRDefault="008D65C4" w:rsidP="008D65C4">
      <w:pPr>
        <w:spacing w:after="0"/>
        <w:jc w:val="center"/>
        <w:rPr>
          <w:rFonts w:ascii="Times New Roman" w:hAnsi="Times New Roman" w:cs="Times New Roman"/>
          <w:b/>
          <w:sz w:val="24"/>
          <w:szCs w:val="24"/>
          <w:lang w:val="kk-KZ"/>
        </w:rPr>
      </w:pPr>
    </w:p>
    <w:p w:rsidR="008D65C4" w:rsidRDefault="008D65C4" w:rsidP="008D65C4">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І. Мектеп басшылығы мен мұғалімдердің міндеттері.</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1.Ұлттық және жалпы адамзаттық құндылықтар, ғылым мен практика жетістіктері негізінде жеке адамды қалыптастыруға, дамытуға және кәсіптік  шыңдауға бағытталған сапалы білім мен тәрбие алу үшін қажетті жағдайлар жасауға;</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2.Жеке адамның шығармашылық, рухани және күш-қуат мүмкіндіктерін дамытуға, адамгершілік пен салауатты өмір салтының берік негіздерін қалыптастыруға, даралықты дамыту үшін жағдай жасау арқылы ой-өрісін байытуға;</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3.Азаматтық пен патриотизмге, өз Отаны- Қазақстан Республикасына сүйіспеншілікке, мемлекеттік рәміздерді құрметтеуге, Халық дәстүрлерін қастерлеуге,  Конституцияға қайшы және қоғамға жат кез-келген көрінінстерге төзбеуге тәрбиелеуге ;</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4.Белсенді азаматтық ұстанымы бар  жеке адамды тәрбиелеуге, республиканың қоғамдық-саяси, экокономикалық және мәдени өміріне қатысу қажеттігін, жеке адамның өз құқықтары мен  міндеттеріне саналы көзқарасын қалыптастыруға;</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5. Отандық және әлемдік мәдениеттің  жетістіктеріне баулу, қазақ ұлты мен республиканың басқа да ұлттарының тарихын, мәдениетін, әдет-ғұрпы мен дәстүрлерін зерделеуге, мемлекеттік тілді, басқа да тілдерді меңгеруге бейімдеуге;</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6. Тиісті білім беру деңгейіндегі мемлекеттік жалпыға міндетті стандарт талаптары сақталған кезде педагогтік қызметті ұйымдастырудың әдістері мен нысандарын еркін таңдауға, білім беру ұйымдарын басқарудың  алқалы органдарының жұмысына қатысуға;</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7. Өзінің кәсіптік ар-намысы мен қадір-қасиетін қорғауға;</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8. Білім беру ұйымы әкімшілігінің бұйрықтары мен өкімдерін орындауға;</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9. Мемлекеттік жалпыға міндетті білім беру стандарттарының талаптарына сәйкес көрсетілген білім беру қызметтерінің сапасын көтеруге;</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10. Білім алушыларды жоғары имандылық, ата-аналарына, этно-мәдени құндылықтарға құрмет көрсету рухында, қоршаған дүниеге ұқыпты қарауға тәрбиелеуге;</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11. Білім алушылардың өмірлік дағдыларын, біліктіліктерін, өздігінен жұмыс істеу және шыға</w:t>
      </w:r>
      <w:r w:rsidR="00DB318C">
        <w:rPr>
          <w:rFonts w:ascii="Times New Roman" w:hAnsi="Times New Roman" w:cs="Times New Roman"/>
          <w:sz w:val="24"/>
          <w:szCs w:val="24"/>
          <w:lang w:val="kk-KZ"/>
        </w:rPr>
        <w:t xml:space="preserve">рмашылық қабілеттерін дамытуға </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12. Педагогтік әдеп нормаларын сақтауға;</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13. Оқушылырдың және олардың ата-аналарының абыройы мен қадір-қасиетін құрметтеуге;</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14. Мектептің ішкі тәртіп ережесі талаптарыны мүлтіксіз орындауға және оқушылар мен ата-аналардан ішкі тәртіп ережесі  талаптарының орындалуын талап етуге;</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15. Мұғалім мен білім алушының ата-аналары арасындағы ынтымақтастықты педагогикалық талаптарға сәйкес қалыптастыруға және жүзеге асыруға;</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16. Мектепте іскерлік киім үлгісін ұстануға; </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17. Мектепке аса құнды әшекей заттар мен бұйымдарды ( сақина, сырға, білезік, моншақ т.б.) әкелмеуге және  пайдаланбауға ;</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18. Мектепке нашақорлық тұрғыдағы заттарды (темекі, насыбай, есірткі заттар, т.б.) әкелмеуге, пайдаланбауға, өзге азаматтарға соның ішінде тәрбие алушыларға насихаттамауға;</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19. Мектептің ішінде ұлт аралық, рулық, жершілдік мәселелерді қозғамауға;</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20. 21. Мектепке діни тұрғыдағы заттар мен бұйымдарды (крест, тәспі, айшық, діни әдебиттер, аудио және  бейне таспалар және т.б.) әкелмеуге және діни тұрғыдағы киімдерді (хиджаб, некап, паранжа,  ряса, митра, ермолка, т.б.) кимеуге, пайдаланбауға ,  басқа адамдарға , соның ішінде тәрбие алушыларға насихаттамауға ;</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22. Мектеп оқушыларның күнделікті сабаққа қатысуын бақылауға ;</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23. Мінезі ауыр оқушылармен тұрақты жеке жұмыстарды ұйымдастыруға міндетті.</w:t>
      </w:r>
    </w:p>
    <w:p w:rsidR="008D65C4" w:rsidRDefault="008D65C4" w:rsidP="008D65C4">
      <w:pPr>
        <w:tabs>
          <w:tab w:val="left" w:pos="0"/>
          <w:tab w:val="left" w:pos="284"/>
        </w:tabs>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II. Ата-аналар міндеттері.</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1.Балаларға өмірі мен оқуы үшін салауатты және қауіпсіз жағдайлар жасауға, олардың ой-өрісі мен дене күшін дамытуға, азаматтық тұрғыда қалыптасуын қамтамасыз етуге, білімі мен тәрбие сапасын    жақсартуға үлес қосуға, баланың сабақтан тыс мезгілдегі тәртібін жеке жауапкершілікке алуға;</w:t>
      </w:r>
    </w:p>
    <w:p w:rsidR="008D65C4" w:rsidRDefault="008D65C4" w:rsidP="008D65C4">
      <w:pPr>
        <w:spacing w:after="0"/>
        <w:jc w:val="both"/>
        <w:rPr>
          <w:rFonts w:ascii="Times New Roman" w:hAnsi="Times New Roman" w:cs="Times New Roman"/>
          <w:i/>
          <w:sz w:val="24"/>
          <w:szCs w:val="24"/>
          <w:lang w:val="kk-KZ"/>
        </w:rPr>
      </w:pPr>
      <w:r>
        <w:rPr>
          <w:rFonts w:ascii="Times New Roman" w:hAnsi="Times New Roman" w:cs="Times New Roman"/>
          <w:sz w:val="24"/>
          <w:szCs w:val="24"/>
          <w:lang w:val="kk-KZ"/>
        </w:rPr>
        <w:t>2.Өздерінің қабілеттері және қаржылық мүмкіндіктері шегінде баланың дамуы үшін қажетті өмір сүру жағдайын қамтамасыз етуге негізгі жауапкершілікті алуға (</w:t>
      </w:r>
      <w:r>
        <w:rPr>
          <w:rFonts w:ascii="Times New Roman" w:hAnsi="Times New Roman" w:cs="Times New Roman"/>
          <w:i/>
          <w:sz w:val="24"/>
          <w:szCs w:val="24"/>
          <w:lang w:val="kk-KZ"/>
        </w:rPr>
        <w:t>Бала құқықтары туралы Конвенциясының 27 бабының 2-тармақшасы);</w:t>
      </w:r>
    </w:p>
    <w:p w:rsidR="008D65C4" w:rsidRDefault="008D65C4" w:rsidP="008D65C4">
      <w:pPr>
        <w:spacing w:after="0"/>
        <w:jc w:val="both"/>
        <w:rPr>
          <w:rFonts w:ascii="Times New Roman" w:hAnsi="Times New Roman" w:cs="Times New Roman"/>
          <w:i/>
          <w:sz w:val="24"/>
          <w:szCs w:val="24"/>
          <w:lang w:val="kk-KZ"/>
        </w:rPr>
      </w:pPr>
      <w:r>
        <w:rPr>
          <w:rFonts w:ascii="Times New Roman" w:hAnsi="Times New Roman" w:cs="Times New Roman"/>
          <w:sz w:val="24"/>
          <w:szCs w:val="24"/>
          <w:lang w:val="kk-KZ"/>
        </w:rPr>
        <w:t xml:space="preserve">3.Балаларына қамқорлық жасау және оларды тәрбиелеу ата-ананың етене құқығы әрі міндеті екенін мойындауға; </w:t>
      </w:r>
      <w:r>
        <w:rPr>
          <w:rFonts w:ascii="Times New Roman" w:hAnsi="Times New Roman" w:cs="Times New Roman"/>
          <w:i/>
          <w:sz w:val="24"/>
          <w:szCs w:val="24"/>
          <w:lang w:val="kk-KZ"/>
        </w:rPr>
        <w:t>(Қазақстан Республикасы Конституциясының 27-бабының 2-тармақшасы;)</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4.«Баланы тәрбиелеуге , оны күтіп-бағуды жүзеге асыруға, материалдық жағынан қолдауға, оның әл-ауқатына қамқорлық жасауға, тұрғын үй мен қамтамасыз етуге » (</w:t>
      </w:r>
      <w:r>
        <w:rPr>
          <w:rFonts w:ascii="Times New Roman" w:hAnsi="Times New Roman" w:cs="Times New Roman"/>
          <w:i/>
          <w:sz w:val="24"/>
          <w:szCs w:val="24"/>
          <w:lang w:val="kk-KZ"/>
        </w:rPr>
        <w:t>Қазақстан Республикасы  «Баланың құқықтары туралы» Заңының 24-бабының 2-тармақшасы );</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5.Балаға алкогольді ішімдіктерді, темекіні және темекі бұйымдарын сатуға және  пайдалануға тыйым салуға; </w:t>
      </w:r>
      <w:r>
        <w:rPr>
          <w:rFonts w:ascii="Times New Roman" w:hAnsi="Times New Roman" w:cs="Times New Roman"/>
          <w:i/>
          <w:sz w:val="24"/>
          <w:szCs w:val="24"/>
          <w:lang w:val="kk-KZ"/>
        </w:rPr>
        <w:t>(Қазақстан Республикасы  «Балалар құқықтары туралы» Заңының 37-бабының 2-тармақшасы);</w:t>
      </w:r>
    </w:p>
    <w:p w:rsidR="008D65C4" w:rsidRDefault="008D65C4" w:rsidP="008D65C4">
      <w:pPr>
        <w:spacing w:after="0"/>
        <w:jc w:val="both"/>
        <w:rPr>
          <w:rFonts w:ascii="Times New Roman" w:hAnsi="Times New Roman" w:cs="Times New Roman"/>
          <w:i/>
          <w:sz w:val="24"/>
          <w:szCs w:val="24"/>
          <w:lang w:val="kk-KZ"/>
        </w:rPr>
      </w:pPr>
      <w:r>
        <w:rPr>
          <w:rFonts w:ascii="Times New Roman" w:hAnsi="Times New Roman" w:cs="Times New Roman"/>
          <w:sz w:val="24"/>
          <w:szCs w:val="24"/>
          <w:lang w:val="kk-KZ"/>
        </w:rPr>
        <w:t xml:space="preserve">6.Балаларды оқыту мен тәрбиелеуде білім беру ұйымдарына  жәрдем көрсетуге, балалардың оқу орнындағы сабаққа баруын қамтамасыз етуге; </w:t>
      </w:r>
      <w:r>
        <w:rPr>
          <w:rFonts w:ascii="Times New Roman" w:hAnsi="Times New Roman" w:cs="Times New Roman"/>
          <w:i/>
          <w:sz w:val="24"/>
          <w:szCs w:val="24"/>
          <w:lang w:val="kk-KZ"/>
        </w:rPr>
        <w:t>(Қазақстан Республикасы  «Білім туралы » Заңының 49-бабының 3-тармақшасы);</w:t>
      </w:r>
    </w:p>
    <w:p w:rsidR="008D65C4" w:rsidRDefault="008D65C4" w:rsidP="008D65C4">
      <w:pPr>
        <w:spacing w:after="0"/>
        <w:jc w:val="both"/>
        <w:rPr>
          <w:rFonts w:ascii="Times New Roman" w:hAnsi="Times New Roman" w:cs="Times New Roman"/>
          <w:i/>
          <w:sz w:val="24"/>
          <w:szCs w:val="24"/>
          <w:lang w:val="kk-KZ"/>
        </w:rPr>
      </w:pPr>
      <w:r>
        <w:rPr>
          <w:rFonts w:ascii="Times New Roman" w:hAnsi="Times New Roman" w:cs="Times New Roman"/>
          <w:sz w:val="24"/>
          <w:szCs w:val="24"/>
          <w:lang w:val="kk-KZ"/>
        </w:rPr>
        <w:t xml:space="preserve">7. Балаларының білім беру ұйымдарында белгіленген киім үлгісін сақтауына; </w:t>
      </w:r>
      <w:r>
        <w:rPr>
          <w:rFonts w:ascii="Times New Roman" w:hAnsi="Times New Roman" w:cs="Times New Roman"/>
          <w:i/>
          <w:sz w:val="24"/>
          <w:szCs w:val="24"/>
          <w:lang w:val="kk-KZ"/>
        </w:rPr>
        <w:t>(Қазақстан Республикасы  «Білім туралы» Заңының 47-бабы 15-1 тармақшасы);</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8.Мектептен тыс уақытта баланың бос уақытын  дұрыс ұйымдастыруға. Күнделікті сабақтан кешіктірмей, толық қатыстыруға, сондай-ақ кешкі уақытта қараусыз қалдырмауға;</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9.Сабақ  уақытында ұялы телефон, смартфон, планшет  ұстатпауға;</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10. Күзгі, қысқы, көктемгі, жазғы демалыс күндерінде, мектептен тыс уақыттағы жол және өмір қауіпсіздігінің  жауапкершілігін, тәртібін күнделікті қадағалауды өз қарауына алуға, балаға толық жауапкершілікті өз мойынына алуға;</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11.Баланың мектептен тыс мезгілде бейәдеп, теріс қылықтарына, өмірінің қауіпсіздігіне жеке жауапты екендігін сезінуге;</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12.Осы аталған мәселелер орындалмаған жағдайда ата-аналық жауапкершілігіне және ата-аналық  міндетіне лайық еместігін сезінуге;</w:t>
      </w:r>
    </w:p>
    <w:p w:rsidR="008D65C4" w:rsidRDefault="008D65C4" w:rsidP="008D65C4">
      <w:pPr>
        <w:spacing w:after="0"/>
        <w:jc w:val="both"/>
        <w:rPr>
          <w:rFonts w:ascii="Times New Roman" w:hAnsi="Times New Roman" w:cs="Times New Roman"/>
          <w:b/>
          <w:sz w:val="24"/>
          <w:szCs w:val="24"/>
          <w:lang w:val="kk-KZ"/>
        </w:rPr>
      </w:pPr>
      <w:r>
        <w:rPr>
          <w:rFonts w:ascii="Times New Roman" w:hAnsi="Times New Roman" w:cs="Times New Roman"/>
          <w:sz w:val="24"/>
          <w:szCs w:val="24"/>
          <w:lang w:val="kk-KZ"/>
        </w:rPr>
        <w:t>13.Баланың кешкі сағат 22:00 ден кейін ойын-сауық орталықтарына, сағат 23:00-ден кейін үй ауласынан тыс жерге қараусыз жібермеуге;</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14.Баланың көлік жүргізуіне тыйым салуға; Баланың өз бетімен балық  аулауына, су жағасына, орман алаңына баруына тыйым салуға, өмір қауіпсіздігін сақтауға;</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15.Отбасындағы ұл-қыздың тәрбиесіне, жыныстық тәрбиесіне (әсіресе қыз бала тәрбиесіне)  ерекше  көңіл бөлуге;</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16.Балаларының мектепте нашақорлық тұрғыдағы заттарды (темекі, насыбай, есірткі заттар) әкелуіне, пайдалануына, өзге азаматтарға, оның ішінде тәрбие алушыларға  насихаттауына  жол  бермеуге;</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17.Балаларының  мектепке өткір, үшкір, суық қаруларды (пыщақ, қанжар, костет т.б) ату құралдарын (мылтық, пистолет, газбаллондар, электрошокер т.б) әкелуіне және пайдалануына жол бермеуге;</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18.Балаларының мектеп ішінде ұлт-аралық , рулық, жершілдік мәселелерді қозғауына, өзгелерді кемсітуіне жол бермеуге;</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19. Балаларының мектепке аса құнды әшекей заттар мен бұйымдарды (сақина, сырға, білезік, моншақ т.б)  әкелуіне және пайдалануына жол бермеуге;</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20.Балаларының мектепке діни тұрғыдағы заттар мен бұйымдарды (крест, тәспі, айшық, діни әдебиеттер, аудио және бейне таспалар т.б) және киімдерді (хиджаб, некап, паранжа, ряса, митра, ермолка т.б) әкелуіне, пайдалануына, басқа адамдарға, соның ішінде тәрбие алушыларға насихаттауына жол бермеуге міндетті.</w:t>
      </w:r>
    </w:p>
    <w:p w:rsidR="008D65C4" w:rsidRDefault="008D65C4" w:rsidP="008D65C4">
      <w:pPr>
        <w:spacing w:after="0"/>
        <w:ind w:left="360"/>
        <w:jc w:val="center"/>
        <w:rPr>
          <w:rFonts w:ascii="Times New Roman" w:hAnsi="Times New Roman" w:cs="Times New Roman"/>
          <w:b/>
          <w:sz w:val="24"/>
          <w:szCs w:val="24"/>
          <w:lang w:val="kk-KZ"/>
        </w:rPr>
      </w:pPr>
      <w:r>
        <w:rPr>
          <w:rFonts w:ascii="Times New Roman" w:hAnsi="Times New Roman" w:cs="Times New Roman"/>
          <w:b/>
          <w:sz w:val="24"/>
          <w:szCs w:val="24"/>
          <w:lang w:val="kk-KZ"/>
        </w:rPr>
        <w:t>IІІ. Мектеп оқушыларының міндеттері.</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1.Әр оқушы өз бойына Қазақстан Республикасының жас азаматының жоғары адамгершілік  қасиеттерін  қалыптастыруға;</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2.Сабаққа кешікпеуге,  сабақтан себепсіз қалмауға;</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3. Мектеп формасын сақтауға, сабаққа қажетті оқу-құралдарды толық әкелуге;</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4. Өз ауысымының басталуына 15 минут  қалғанда  мектепте болуға;</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5.Өрт  қауіпсіздігі, жол  ережелері және өмір қауіпсіздігін сақтауға;</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6.Табиғатқа нұқсан келтірмей, қамқор болуға;</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7. Мектептің күнделікті ішкі тәртіп ережесін бұзбауға;</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8.Мектеп мүлкін бұзбауға;</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9. сыныптастарына, жасы кішілерге күш қолданбауға, әлімжеттілік жасауға, адамның ар-намысын қорламауға;</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10. кешкі сағат 22:00 ден кейін ойын-сауық орталықтарына, сағат 23:00-ден кейін үй ауласынан тыс жерге қараусыз бармауға;</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11. Өзінің Қазақстан Республикасында тыйым салынған діндер мен діни ағымдар өкілдерімен кездесуіне, сұхбат құруына, үгіт-насихат кітаптарыымен парақшаларын алуына, оқуына және таратуына қатаң тыйым салуға;</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12.Сабақ уақытысында ұялы телефон, смартфон, планшет  пайдаланбауға;</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13. Мектепке нашақорлық тұрғыдағы заттарды (темекі, насыбай, есірткі заттар) әкелмеуге, пайдаланбауға;</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14.Мектепке өткір, үшкір,  суық қаруларды (пышақ, қанжар, костет т.б) ату құралдарын (мылтық, пистолет, газбаллондар, электрошокер т.б) әкелмеуге және пайдаланбауға;</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15. Мектептің ішінде ұлтаралық, рулық, жершілдік мәселелерді қозғамауға, өзгені кемсітпеуге;</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16.Мектепке аса құнды әшекей заттар мен бұйымдарды (сақина, сырға, білезік, моншақ т.б) әкелмеуге және пайдаланбауға;</w:t>
      </w:r>
    </w:p>
    <w:p w:rsidR="008D65C4" w:rsidRDefault="008D65C4" w:rsidP="008D65C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17. Мектепке діни тұрғыдағы заттар мен бұйымдарды (крест, тәспі, айшық, діни әдебиеттер, аудио және бейне таспалар т.б) және киімдерді ( хиджаб, некап, паранжа, ряса, митра, ермолка т.б) әкелмеуге, пайдаланбауға, басқа адамдарға, соның ішінде тәрбие алушыларға насихаттамауға ;</w:t>
      </w:r>
    </w:p>
    <w:p w:rsidR="008D65C4" w:rsidRDefault="008D65C4" w:rsidP="008D65C4">
      <w:pPr>
        <w:spacing w:after="0"/>
        <w:jc w:val="both"/>
        <w:rPr>
          <w:rFonts w:ascii="Times New Roman" w:hAnsi="Times New Roman" w:cs="Times New Roman"/>
          <w:sz w:val="28"/>
          <w:szCs w:val="28"/>
          <w:lang w:val="kk-KZ"/>
        </w:rPr>
      </w:pPr>
      <w:r>
        <w:rPr>
          <w:rFonts w:ascii="Times New Roman" w:hAnsi="Times New Roman" w:cs="Times New Roman"/>
          <w:sz w:val="24"/>
          <w:szCs w:val="24"/>
          <w:lang w:val="kk-KZ"/>
        </w:rPr>
        <w:t xml:space="preserve"> 18.Мектептің ішкі тәртіп ережесіне бағынуға міндетті.</w:t>
      </w:r>
    </w:p>
    <w:p w:rsidR="008D65C4" w:rsidRDefault="008D65C4" w:rsidP="008D65C4">
      <w:pPr>
        <w:spacing w:after="0"/>
        <w:ind w:left="360"/>
        <w:rPr>
          <w:rFonts w:ascii="Times New Roman" w:hAnsi="Times New Roman" w:cs="Times New Roman"/>
          <w:sz w:val="28"/>
          <w:szCs w:val="28"/>
          <w:lang w:val="kk-KZ"/>
        </w:rPr>
      </w:pPr>
      <w:r>
        <w:rPr>
          <w:rFonts w:ascii="Times New Roman" w:hAnsi="Times New Roman" w:cs="Times New Roman"/>
          <w:b/>
          <w:sz w:val="28"/>
          <w:szCs w:val="28"/>
          <w:lang w:val="kk-KZ"/>
        </w:rPr>
        <w:t xml:space="preserve"> </w:t>
      </w:r>
    </w:p>
    <w:p w:rsidR="001A19E4" w:rsidRPr="008D65C4" w:rsidRDefault="001A19E4">
      <w:pPr>
        <w:rPr>
          <w:lang w:val="kk-KZ"/>
        </w:rPr>
      </w:pPr>
    </w:p>
    <w:sectPr w:rsidR="001A19E4" w:rsidRPr="008D65C4" w:rsidSect="00795D19">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141"/>
  <w:characterSpacingControl w:val="doNotCompress"/>
  <w:compat>
    <w:useFELayout/>
    <w:compatSetting w:name="compatibilityMode" w:uri="http://schemas.microsoft.com/office/word" w:val="12"/>
  </w:compat>
  <w:rsids>
    <w:rsidRoot w:val="008D65C4"/>
    <w:rsid w:val="001A19E4"/>
    <w:rsid w:val="00795D19"/>
    <w:rsid w:val="008D65C4"/>
    <w:rsid w:val="00A12751"/>
    <w:rsid w:val="00DB318C"/>
    <w:rsid w:val="00EA1D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318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B31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kk-KZ" w:eastAsia="kk-K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319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1385</Words>
  <Characters>7898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6</cp:revision>
  <cp:lastPrinted>2008-12-11T17:11:00Z</cp:lastPrinted>
  <dcterms:created xsi:type="dcterms:W3CDTF">2017-09-12T10:44:00Z</dcterms:created>
  <dcterms:modified xsi:type="dcterms:W3CDTF">2008-12-11T17:12:00Z</dcterms:modified>
</cp:coreProperties>
</file>